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A92" w:rsidRDefault="00BD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>
                <wp:simplePos x="0" y="0"/>
                <wp:positionH relativeFrom="margin">
                  <wp:posOffset>6286500</wp:posOffset>
                </wp:positionH>
                <wp:positionV relativeFrom="paragraph">
                  <wp:posOffset>-723899</wp:posOffset>
                </wp:positionV>
                <wp:extent cx="2705100" cy="6604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108" y="3452453"/>
                          <a:ext cx="2701783" cy="655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E4A92" w:rsidRDefault="00BD1E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Find the Indonesian words in the word search.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495pt;margin-top:-57pt;width:213pt;height:52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" o:allowincell="f" fillcolor="white [3201]">
                <v:stroke joinstyle="round"/>
                <v:textbox inset="2.53958mm,1.2694mm,2.53958mm,1.2694mm">
                  <w:txbxContent>
                    <w:p w:rsidR="001E4A92" w:rsidRDefault="00BD1E6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Find the Indonesian words in the word search.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2"/>
        <w:tblW w:w="13680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13680"/>
      </w:tblGrid>
      <w:tr w:rsidR="001E4A92">
        <w:tc>
          <w:tcPr>
            <w:tcW w:w="13680" w:type="dxa"/>
            <w:shd w:val="clear" w:color="auto" w:fill="FFFFFF"/>
            <w:tcMar>
              <w:left w:w="90" w:type="dxa"/>
              <w:right w:w="90" w:type="dxa"/>
            </w:tcMar>
          </w:tcPr>
          <w:tbl>
            <w:tblPr>
              <w:tblStyle w:val="a1"/>
              <w:tblpPr w:leftFromText="180" w:rightFromText="180" w:vertAnchor="text" w:horzAnchor="margin" w:tblpY="-96"/>
              <w:tblOverlap w:val="never"/>
              <w:tblW w:w="13440" w:type="dxa"/>
              <w:tblLayout w:type="fixed"/>
              <w:tblLook w:val="0400" w:firstRow="0" w:lastRow="0" w:firstColumn="0" w:lastColumn="0" w:noHBand="0" w:noVBand="1"/>
            </w:tblPr>
            <w:tblGrid>
              <w:gridCol w:w="10589"/>
              <w:gridCol w:w="2851"/>
            </w:tblGrid>
            <w:tr w:rsidR="00BD1E6A" w:rsidTr="00BD1E6A">
              <w:tc>
                <w:tcPr>
                  <w:tcW w:w="10589" w:type="dxa"/>
                  <w:tcMar>
                    <w:left w:w="90" w:type="dxa"/>
                    <w:right w:w="90" w:type="dxa"/>
                  </w:tcMar>
                </w:tcPr>
                <w:p w:rsidR="00BD1E6A" w:rsidRDefault="00BD1E6A" w:rsidP="00BD1E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tbl>
                  <w:tblPr>
                    <w:tblStyle w:val="a"/>
                    <w:tblW w:w="10355" w:type="dxa"/>
                    <w:tblBorders>
                      <w:right w:val="single" w:sz="6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00"/>
                    <w:gridCol w:w="427"/>
                    <w:gridCol w:w="443"/>
                    <w:gridCol w:w="427"/>
                    <w:gridCol w:w="443"/>
                    <w:gridCol w:w="427"/>
                    <w:gridCol w:w="443"/>
                    <w:gridCol w:w="444"/>
                    <w:gridCol w:w="444"/>
                    <w:gridCol w:w="444"/>
                    <w:gridCol w:w="428"/>
                    <w:gridCol w:w="428"/>
                    <w:gridCol w:w="382"/>
                    <w:gridCol w:w="428"/>
                    <w:gridCol w:w="382"/>
                    <w:gridCol w:w="382"/>
                    <w:gridCol w:w="428"/>
                    <w:gridCol w:w="444"/>
                    <w:gridCol w:w="428"/>
                    <w:gridCol w:w="382"/>
                    <w:gridCol w:w="444"/>
                    <w:gridCol w:w="382"/>
                    <w:gridCol w:w="382"/>
                    <w:gridCol w:w="428"/>
                    <w:gridCol w:w="200"/>
                    <w:gridCol w:w="265"/>
                  </w:tblGrid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chitects Daughter" w:eastAsia="Architects Daughter" w:hAnsi="Architects Daughter" w:cs="Architects Daughter"/>
                            <w:b/>
                            <w:sz w:val="53"/>
                            <w:szCs w:val="53"/>
                            <w:u w:val="single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BD1E6A" w:rsidTr="003103C2"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BD1E6A" w:rsidRDefault="00BD1E6A" w:rsidP="00BD1E6A">
                  <w:pPr>
                    <w:spacing w:after="0" w:line="240" w:lineRule="auto"/>
                    <w:rPr>
                      <w:rFonts w:ascii="Architects Daughter" w:eastAsia="Architects Daughter" w:hAnsi="Architects Daughter" w:cs="Architects Daughter"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2851" w:type="dxa"/>
                  <w:tcMar>
                    <w:left w:w="90" w:type="dxa"/>
                    <w:right w:w="90" w:type="dxa"/>
                  </w:tcMar>
                </w:tcPr>
                <w:p w:rsidR="00BD1E6A" w:rsidRDefault="00BD1E6A" w:rsidP="00BD1E6A">
                  <w:pPr>
                    <w:spacing w:after="0" w:line="276" w:lineRule="auto"/>
                    <w:rPr>
                      <w:rFonts w:ascii="Architects Daughter" w:eastAsia="Architects Daughter" w:hAnsi="Architects Daughter" w:cs="Architects Daughter"/>
                      <w:smallCaps/>
                      <w:sz w:val="28"/>
                      <w:szCs w:val="28"/>
                    </w:rPr>
                  </w:pPr>
                </w:p>
                <w:tbl>
                  <w:tblPr>
                    <w:tblStyle w:val="a0"/>
                    <w:tblW w:w="2626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626"/>
                  </w:tblGrid>
                  <w:tr w:rsidR="00BD1E6A" w:rsidTr="003103C2">
                    <w:tc>
                      <w:tcPr>
                        <w:tcW w:w="2626" w:type="dxa"/>
                        <w:tcMar>
                          <w:left w:w="90" w:type="dxa"/>
                          <w:right w:w="90" w:type="dxa"/>
                        </w:tcMar>
                        <w:vAlign w:val="center"/>
                      </w:tcPr>
                      <w:p w:rsidR="00BD1E6A" w:rsidRDefault="00BD1E6A" w:rsidP="00BD1E6A">
                        <w:pPr>
                          <w:spacing w:after="0" w:line="240" w:lineRule="auto"/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HOLIDAY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FUN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BORING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GO/WENT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STAY/LIVE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</w:rPr>
                          <w:t>WHERE ARE YOU GOING?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</w:rPr>
                          <w:br/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t>ENGLAND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NEW ZAELAND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JAPAN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PLAN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WILL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BRING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SUITCASE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THIN CLOTHES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CAMERA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MAP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HOTEL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FAMILY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SHOPPING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WALKING AROUND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EATING OUT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>PICNIC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4"/>
                            <w:szCs w:val="24"/>
                          </w:rPr>
                          <w:t>GO TO THE CINEMA</w:t>
                        </w:r>
                        <w:r>
                          <w:rPr>
                            <w:rFonts w:ascii="Architects Daughter" w:eastAsia="Architects Daughter" w:hAnsi="Architects Daughter" w:cs="Architects Daughter"/>
                            <w:smallCaps/>
                            <w:sz w:val="28"/>
                            <w:szCs w:val="28"/>
                          </w:rPr>
                          <w:br/>
                          <w:t xml:space="preserve">SURFING </w:t>
                        </w:r>
                      </w:p>
                    </w:tc>
                  </w:tr>
                </w:tbl>
                <w:p w:rsidR="00BD1E6A" w:rsidRDefault="00BD1E6A" w:rsidP="00BD1E6A">
                  <w:pPr>
                    <w:spacing w:after="0" w:line="240" w:lineRule="auto"/>
                    <w:rPr>
                      <w:rFonts w:ascii="Architects Daughter" w:eastAsia="Architects Daughter" w:hAnsi="Architects Daughter" w:cs="Architects Daughter"/>
                      <w:smallCaps/>
                      <w:sz w:val="28"/>
                      <w:szCs w:val="28"/>
                    </w:rPr>
                  </w:pPr>
                </w:p>
              </w:tc>
            </w:tr>
          </w:tbl>
          <w:p w:rsidR="001E4A92" w:rsidRDefault="001E4A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A92" w:rsidRDefault="001E4A92">
            <w:pPr>
              <w:spacing w:after="0" w:line="240" w:lineRule="auto"/>
              <w:rPr>
                <w:rFonts w:ascii="Architects Daughter" w:eastAsia="Architects Daughter" w:hAnsi="Architects Daughter" w:cs="Architects Daughter"/>
                <w:smallCaps/>
                <w:sz w:val="28"/>
                <w:szCs w:val="28"/>
              </w:rPr>
            </w:pPr>
          </w:p>
        </w:tc>
      </w:tr>
    </w:tbl>
    <w:p w:rsidR="001E4A92" w:rsidRDefault="001E4A92"/>
    <w:p w:rsidR="001E4A92" w:rsidRDefault="00BD1E6A">
      <w:r>
        <w:br w:type="page"/>
      </w:r>
    </w:p>
    <w:p w:rsidR="001E4A92" w:rsidRDefault="001E4A92"/>
    <w:p w:rsidR="001E4A92" w:rsidRDefault="00BD1E6A">
      <w:pPr>
        <w:spacing w:line="360" w:lineRule="auto"/>
        <w:rPr>
          <w:rFonts w:ascii="Overlock" w:eastAsia="Overlock" w:hAnsi="Overlock" w:cs="Overlock"/>
          <w:i/>
          <w:sz w:val="24"/>
          <w:szCs w:val="24"/>
        </w:rPr>
      </w:pPr>
      <w:r>
        <w:rPr>
          <w:rFonts w:ascii="Overlock" w:eastAsia="Overlock" w:hAnsi="Overlock" w:cs="Overlock"/>
          <w:i/>
          <w:sz w:val="24"/>
          <w:szCs w:val="24"/>
        </w:rPr>
        <w:t>Make a poster of your favorite country for holiday destination. In your poster you should write about:</w:t>
      </w:r>
    </w:p>
    <w:p w:rsidR="001E4A92" w:rsidRDefault="00BD1E6A">
      <w:pPr>
        <w:numPr>
          <w:ilvl w:val="0"/>
          <w:numId w:val="1"/>
        </w:numPr>
        <w:spacing w:after="0" w:line="360" w:lineRule="auto"/>
        <w:ind w:hanging="360"/>
        <w:contextualSpacing/>
        <w:rPr>
          <w:i/>
          <w:sz w:val="24"/>
          <w:szCs w:val="24"/>
        </w:rPr>
      </w:pPr>
      <w:r>
        <w:rPr>
          <w:rFonts w:ascii="Overlock" w:eastAsia="Overlock" w:hAnsi="Overlock" w:cs="Overlock"/>
          <w:i/>
          <w:sz w:val="24"/>
          <w:szCs w:val="24"/>
        </w:rPr>
        <w:t>Location (in which continent, what other country it is close to)</w:t>
      </w:r>
    </w:p>
    <w:p w:rsidR="001E4A92" w:rsidRDefault="00BD1E6A">
      <w:pPr>
        <w:numPr>
          <w:ilvl w:val="0"/>
          <w:numId w:val="1"/>
        </w:numPr>
        <w:spacing w:after="0" w:line="360" w:lineRule="auto"/>
        <w:ind w:hanging="360"/>
        <w:contextualSpacing/>
        <w:rPr>
          <w:i/>
          <w:sz w:val="24"/>
          <w:szCs w:val="24"/>
        </w:rPr>
      </w:pPr>
      <w:r>
        <w:rPr>
          <w:rFonts w:ascii="Overlock" w:eastAsia="Overlock" w:hAnsi="Overlock" w:cs="Overlock"/>
          <w:i/>
          <w:sz w:val="24"/>
          <w:szCs w:val="24"/>
        </w:rPr>
        <w:t>Tourist attractions / favorite holiday destination</w:t>
      </w:r>
    </w:p>
    <w:p w:rsidR="001E4A92" w:rsidRDefault="00BD1E6A">
      <w:pPr>
        <w:numPr>
          <w:ilvl w:val="0"/>
          <w:numId w:val="1"/>
        </w:numPr>
        <w:spacing w:after="0" w:line="360" w:lineRule="auto"/>
        <w:ind w:hanging="360"/>
        <w:contextualSpacing/>
        <w:rPr>
          <w:i/>
          <w:sz w:val="24"/>
          <w:szCs w:val="24"/>
        </w:rPr>
      </w:pPr>
      <w:r>
        <w:rPr>
          <w:rFonts w:ascii="Overlock" w:eastAsia="Overlock" w:hAnsi="Overlock" w:cs="Overlock"/>
          <w:i/>
          <w:sz w:val="24"/>
          <w:szCs w:val="24"/>
        </w:rPr>
        <w:t>The food</w:t>
      </w:r>
    </w:p>
    <w:p w:rsidR="001E4A92" w:rsidRDefault="00BD1E6A">
      <w:pPr>
        <w:numPr>
          <w:ilvl w:val="0"/>
          <w:numId w:val="1"/>
        </w:numPr>
        <w:spacing w:after="0" w:line="360" w:lineRule="auto"/>
        <w:ind w:hanging="360"/>
        <w:contextualSpacing/>
        <w:rPr>
          <w:i/>
          <w:sz w:val="24"/>
          <w:szCs w:val="24"/>
        </w:rPr>
      </w:pPr>
      <w:r>
        <w:rPr>
          <w:rFonts w:ascii="Overlock" w:eastAsia="Overlock" w:hAnsi="Overlock" w:cs="Overlock"/>
          <w:i/>
          <w:sz w:val="24"/>
          <w:szCs w:val="24"/>
        </w:rPr>
        <w:t>The weather and season</w:t>
      </w:r>
    </w:p>
    <w:p w:rsidR="001E4A92" w:rsidRDefault="00BD1E6A">
      <w:pPr>
        <w:numPr>
          <w:ilvl w:val="0"/>
          <w:numId w:val="1"/>
        </w:numPr>
        <w:spacing w:after="0" w:line="360" w:lineRule="auto"/>
        <w:ind w:hanging="360"/>
        <w:contextualSpacing/>
        <w:rPr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Overlock" w:eastAsia="Overlock" w:hAnsi="Overlock" w:cs="Overlock"/>
          <w:i/>
          <w:sz w:val="24"/>
          <w:szCs w:val="24"/>
        </w:rPr>
        <w:t xml:space="preserve">The language </w:t>
      </w:r>
    </w:p>
    <w:p w:rsidR="001E4A92" w:rsidRDefault="00BD1E6A">
      <w:pPr>
        <w:numPr>
          <w:ilvl w:val="0"/>
          <w:numId w:val="1"/>
        </w:numPr>
        <w:spacing w:line="360" w:lineRule="auto"/>
        <w:ind w:hanging="360"/>
        <w:contextualSpacing/>
        <w:rPr>
          <w:i/>
          <w:sz w:val="24"/>
          <w:szCs w:val="24"/>
        </w:rPr>
      </w:pPr>
      <w:r>
        <w:rPr>
          <w:rFonts w:ascii="Overlock" w:eastAsia="Overlock" w:hAnsi="Overlock" w:cs="Overlock"/>
          <w:i/>
          <w:sz w:val="24"/>
          <w:szCs w:val="24"/>
        </w:rPr>
        <w:t xml:space="preserve">Traditional / cultural performance </w:t>
      </w:r>
    </w:p>
    <w:p w:rsidR="001E4A92" w:rsidRDefault="00BD1E6A">
      <w:pPr>
        <w:spacing w:line="360" w:lineRule="auto"/>
        <w:rPr>
          <w:rFonts w:ascii="Overlock" w:eastAsia="Overlock" w:hAnsi="Overlock" w:cs="Overlock"/>
          <w:i/>
          <w:sz w:val="24"/>
          <w:szCs w:val="24"/>
        </w:rPr>
      </w:pPr>
      <w:r>
        <w:rPr>
          <w:rFonts w:ascii="Overlock" w:eastAsia="Overlock" w:hAnsi="Overlock" w:cs="Overlock"/>
          <w:i/>
          <w:sz w:val="24"/>
          <w:szCs w:val="24"/>
        </w:rPr>
        <w:t>You may use some English in your poster, or use translator to help you with the words that you do not know. You may type or draw your poster.</w:t>
      </w:r>
    </w:p>
    <w:sectPr w:rsidR="001E4A9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chitects Daughter">
    <w:charset w:val="00"/>
    <w:family w:val="auto"/>
    <w:pitch w:val="default"/>
  </w:font>
  <w:font w:name="Overloc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25D3C"/>
    <w:multiLevelType w:val="multilevel"/>
    <w:tmpl w:val="239ECCE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92"/>
    <w:rsid w:val="001E4A92"/>
    <w:rsid w:val="00B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05022-A45E-458F-B69E-4777D655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2</cp:revision>
  <dcterms:created xsi:type="dcterms:W3CDTF">2017-06-05T07:33:00Z</dcterms:created>
  <dcterms:modified xsi:type="dcterms:W3CDTF">2017-06-05T07:33:00Z</dcterms:modified>
</cp:coreProperties>
</file>