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Read this paragraph and see how well you understand it by answering the questions!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Alat transportasi tradisional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Ada bermacam-macam transportasi di Indonesia, yaitu: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DELMAN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828675</wp:posOffset>
            </wp:positionH>
            <wp:positionV relativeFrom="paragraph">
              <wp:posOffset>210184</wp:posOffset>
            </wp:positionV>
            <wp:extent cx="2414905" cy="1811313"/>
            <wp:effectExtent b="0" l="0" r="0" t="0"/>
            <wp:wrapNone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Delman punya dua roda. Di gambar, roda delman berwarna kuning dan terbuat dari kayu. Delman memakai tenaga kuda. Ada sedikit penumpang di delman.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BECAK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882160</wp:posOffset>
            </wp:positionH>
            <wp:positionV relativeFrom="paragraph">
              <wp:posOffset>284480</wp:posOffset>
            </wp:positionV>
            <wp:extent cx="2170212" cy="1393457"/>
            <wp:effectExtent b="0" l="0" r="0" t="0"/>
            <wp:wrapNone/>
            <wp:docPr id="2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212" cy="13934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Becak memakai tenaga manusia. Ada tiga roda, ukurannya sedang. Rodanya terbuat dari karet dan besi. Becak bisa mengangkut satu atau dua penumpang.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PEDATI 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908250</wp:posOffset>
            </wp:positionH>
            <wp:positionV relativeFrom="paragraph">
              <wp:posOffset>262890</wp:posOffset>
            </wp:positionV>
            <wp:extent cx="2143125" cy="1221581"/>
            <wp:effectExtent b="0" l="0" r="0" t="0"/>
            <wp:wrapNone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21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Pedati mengangkut barang-barang. Pedati memakai tenaga kerbau. Biasanya ada dua kerbau. Pedati punya dua roda yang besar dan terbuat dari kayu.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DOKAR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709188</wp:posOffset>
            </wp:positionH>
            <wp:positionV relativeFrom="paragraph">
              <wp:posOffset>285750</wp:posOffset>
            </wp:positionV>
            <wp:extent cx="2343063" cy="1479059"/>
            <wp:effectExtent b="0" l="0" r="0" t="0"/>
            <wp:wrapNone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063" cy="14790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Dokar memakai tenaga kuda. Pada dokar ada empat roda. Di gambar ada dua roda besar dan dua roda sedang. Dokar bisa mengangkut tiga atau empat penumpang.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kosakata (glossary):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mengangkut = to carry</w:t>
        <w:tab/>
        <w:tab/>
        <w:tab/>
        <w:t xml:space="preserve">di gambar = at the picture</w:t>
        <w:tab/>
        <w:tab/>
        <w:t xml:space="preserve">kuda = horse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besar = big</w:t>
        <w:tab/>
        <w:tab/>
        <w:tab/>
        <w:tab/>
        <w:t xml:space="preserve">sedang = medium</w:t>
        <w:tab/>
        <w:tab/>
        <w:tab/>
        <w:t xml:space="preserve">manusia = human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penumpang = passenger </w:t>
        <w:tab/>
        <w:tab/>
        <w:t xml:space="preserve">memakai (pakai) = to use</w:t>
        <w:tab/>
        <w:tab/>
        <w:t xml:space="preserve">kayu = wood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tenaga = power</w:t>
        <w:tab/>
        <w:tab/>
        <w:tab/>
        <w:tab/>
        <w:t xml:space="preserve">biasanya = usually</w:t>
        <w:tab/>
        <w:tab/>
        <w:tab/>
        <w:t xml:space="preserve">karet = rubber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besi = metal</w:t>
        <w:tab/>
        <w:tab/>
        <w:tab/>
        <w:tab/>
        <w:t xml:space="preserve">kuning = yellow</w:t>
        <w:tab/>
        <w:tab/>
        <w:tab/>
        <w:tab/>
      </w:r>
      <w:r w:rsidDel="00000000" w:rsidR="00000000" w:rsidRPr="00000000">
        <w:rPr>
          <w:sz w:val="18"/>
          <w:szCs w:val="18"/>
          <w:rtl w:val="0"/>
        </w:rPr>
        <w:t xml:space="preserve">berwarna (warna) = colour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roda = wheel</w:t>
        <w:tab/>
        <w:tab/>
        <w:tab/>
        <w:tab/>
        <w:t xml:space="preserve">bisa = can, able to</w:t>
        <w:tab/>
        <w:tab/>
        <w:tab/>
        <w:t xml:space="preserve">barang-barang = goods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Jawablah pertanyaan ini (answer these questions!)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Berapa ada (how many are there) roda di delman?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Berapa ada roda di pedati?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Berapa ada roda di becak?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Apakah (does) becak bisa mengangkut lima penumpang? (Ya/tidak)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5. Apakah pedati bisa mengangkut barang-barang? (Ya/tidak)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6. Apakah dokar memakai tenaga manusia? (Ya/tidak)</w:t>
      </w:r>
    </w:p>
    <w:p w:rsidR="00000000" w:rsidDel="00000000" w:rsidP="00000000" w:rsidRDefault="00000000" w:rsidRPr="00000000">
      <w:pPr>
        <w:contextualSpacing w:val="0"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7. Apakah becak memakai tenaga manusia? (Ya/tidak)</w:t>
      </w:r>
    </w:p>
    <w:sectPr>
      <w:headerReference r:id="rId9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4680"/>
        <w:tab w:val="right" w:pos="9360"/>
      </w:tabs>
      <w:spacing w:after="0" w:before="720" w:line="240" w:lineRule="auto"/>
      <w:ind w:left="0" w:right="0" w:firstLine="0"/>
      <w:contextualSpacing w:val="0"/>
      <w:jc w:val="left"/>
    </w:pPr>
    <w:r w:rsidDel="00000000" w:rsidR="00000000" w:rsidRPr="00000000">
      <w:drawing>
        <wp:inline distB="0" distT="0" distL="0" distR="0">
          <wp:extent cx="600075" cy="600075"/>
          <wp:effectExtent b="0" l="0" r="0" t="0"/>
          <wp:docPr id="5" name="image09.png"/>
          <a:graphic>
            <a:graphicData uri="http://schemas.openxmlformats.org/drawingml/2006/picture">
              <pic:pic>
                <pic:nvPicPr>
                  <pic:cNvPr id="0" name="image0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PR Bahasa Indonesia, week 3-4 , term 3 (beginner)</w:t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5" Type="http://schemas.openxmlformats.org/officeDocument/2006/relationships/image" Target="media/image04.png"/><Relationship Id="rId6" Type="http://schemas.openxmlformats.org/officeDocument/2006/relationships/image" Target="media/image06.png"/><Relationship Id="rId7" Type="http://schemas.openxmlformats.org/officeDocument/2006/relationships/image" Target="media/image08.png"/><Relationship Id="rId8" Type="http://schemas.openxmlformats.org/officeDocument/2006/relationships/image" Target="media/image0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9.png"/></Relationships>
</file>